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79" w:rsidRPr="00CA65F0" w:rsidRDefault="00CA65F0" w:rsidP="006D6479">
      <w:pPr>
        <w:ind w:left="1440" w:firstLine="720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8A270" wp14:editId="2AEC909C">
                <wp:simplePos x="0" y="0"/>
                <wp:positionH relativeFrom="column">
                  <wp:posOffset>-57150</wp:posOffset>
                </wp:positionH>
                <wp:positionV relativeFrom="paragraph">
                  <wp:posOffset>480695</wp:posOffset>
                </wp:positionV>
                <wp:extent cx="636270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479" w:rsidRPr="00CA65F0" w:rsidRDefault="006D6479" w:rsidP="006D6479">
                            <w:pPr>
                              <w:rPr>
                                <w:rFonts w:ascii="Bodoni MT Black" w:hAnsi="Bodoni MT Black"/>
                                <w:color w:val="C0000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CA65F0">
                              <w:rPr>
                                <w:rFonts w:ascii="Bodoni MT Black" w:hAnsi="Bodoni MT Black"/>
                                <w:color w:val="C0000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CALLED TO A.C.T.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37.85pt;width:50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" fillcolor="window" stroked="f" strokeweight=".5pt">
                <v:textbox>
                  <w:txbxContent>
                    <w:p w:rsidR="006D6479" w:rsidRPr="00CA65F0" w:rsidRDefault="006D6479" w:rsidP="006D6479">
                      <w:pPr>
                        <w:rPr>
                          <w:rFonts w:ascii="Bodoni MT Black" w:hAnsi="Bodoni MT Black"/>
                          <w:color w:val="C00000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CA65F0">
                        <w:rPr>
                          <w:rFonts w:ascii="Bodoni MT Black" w:hAnsi="Bodoni MT Black"/>
                          <w:color w:val="C00000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CALLED TO A.C.T.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4893" w:rsidRPr="00CA65F0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64EF9" wp14:editId="56D08072">
                <wp:simplePos x="0" y="0"/>
                <wp:positionH relativeFrom="column">
                  <wp:posOffset>-143510</wp:posOffset>
                </wp:positionH>
                <wp:positionV relativeFrom="paragraph">
                  <wp:posOffset>0</wp:posOffset>
                </wp:positionV>
                <wp:extent cx="757555" cy="415290"/>
                <wp:effectExtent l="57150" t="152400" r="61595" b="1562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4567">
                          <a:off x="0" y="0"/>
                          <a:ext cx="75755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479" w:rsidRPr="00A3022A" w:rsidRDefault="006D6479" w:rsidP="006D647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3022A">
                              <w:rPr>
                                <w:sz w:val="44"/>
                                <w:szCs w:val="44"/>
                              </w:rPr>
                              <w:t xml:space="preserve">NEW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3pt;margin-top:0;width:59.65pt;height:32.7pt;rotation:-180817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" fillcolor="window" stroked="f" strokeweight=".5pt">
                <v:textbox>
                  <w:txbxContent>
                    <w:p w:rsidR="006D6479" w:rsidRPr="00A3022A" w:rsidRDefault="006D6479" w:rsidP="006D6479">
                      <w:pPr>
                        <w:rPr>
                          <w:sz w:val="44"/>
                          <w:szCs w:val="44"/>
                        </w:rPr>
                      </w:pPr>
                      <w:r w:rsidRPr="00A3022A">
                        <w:rPr>
                          <w:sz w:val="44"/>
                          <w:szCs w:val="44"/>
                        </w:rPr>
                        <w:t xml:space="preserve">NEW </w:t>
                      </w:r>
                    </w:p>
                  </w:txbxContent>
                </v:textbox>
              </v:shape>
            </w:pict>
          </mc:Fallback>
        </mc:AlternateContent>
      </w:r>
      <w:r w:rsidR="001F4893" w:rsidRPr="00CA65F0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7506" wp14:editId="7F823853">
                <wp:simplePos x="0" y="0"/>
                <wp:positionH relativeFrom="column">
                  <wp:posOffset>-626110</wp:posOffset>
                </wp:positionH>
                <wp:positionV relativeFrom="paragraph">
                  <wp:posOffset>-456565</wp:posOffset>
                </wp:positionV>
                <wp:extent cx="1717040" cy="1341755"/>
                <wp:effectExtent l="133350" t="76200" r="0" b="29845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7104">
                          <a:off x="0" y="0"/>
                          <a:ext cx="1717040" cy="1341755"/>
                        </a:xfrm>
                        <a:prstGeom prst="irregularSeal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-49.3pt;margin-top:-35.95pt;width:135.2pt;height:105.65pt;rotation:-173986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" filled="f" strokecolor="#385d8a" strokeweight="2pt"/>
            </w:pict>
          </mc:Fallback>
        </mc:AlternateContent>
      </w:r>
      <w:r w:rsidR="006D6479" w:rsidRPr="00CA65F0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Calling all teens 16 – 19</w:t>
      </w:r>
      <w:bookmarkStart w:id="0" w:name="_GoBack"/>
      <w:bookmarkEnd w:id="0"/>
    </w:p>
    <w:p w:rsidR="001B7B1B" w:rsidRDefault="008B1F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7BD7E" wp14:editId="40ED4FA2">
                <wp:simplePos x="0" y="0"/>
                <wp:positionH relativeFrom="column">
                  <wp:posOffset>-57150</wp:posOffset>
                </wp:positionH>
                <wp:positionV relativeFrom="paragraph">
                  <wp:posOffset>2588895</wp:posOffset>
                </wp:positionV>
                <wp:extent cx="6019800" cy="542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42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79" w:rsidRPr="00935D57" w:rsidRDefault="00935980" w:rsidP="006D6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  <w:t>Next</w:t>
                            </w:r>
                            <w:r w:rsidR="006D6479" w:rsidRPr="00935D5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  <w:t xml:space="preserve"> Gathering</w:t>
                            </w:r>
                          </w:p>
                          <w:p w:rsidR="00DE2C46" w:rsidRPr="00CA65F0" w:rsidRDefault="00935980" w:rsidP="006D6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65F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Sunday, November 24</w:t>
                            </w:r>
                            <w:r w:rsidR="00DE2C46" w:rsidRPr="00CA65F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:vertAlign w:val="superscript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</w:p>
                          <w:p w:rsidR="00DE2C46" w:rsidRPr="00CA65F0" w:rsidRDefault="00935980" w:rsidP="006D6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65F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6:0</w:t>
                            </w:r>
                            <w:r w:rsidR="00DE2C46" w:rsidRPr="00CA65F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 – 8:</w:t>
                            </w:r>
                            <w:r w:rsidRPr="00CA65F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DE2C46" w:rsidRPr="00CA65F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0pm</w:t>
                            </w:r>
                          </w:p>
                          <w:p w:rsidR="00DE2C46" w:rsidRPr="00CA65F0" w:rsidRDefault="00B30BDA" w:rsidP="00DE2C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65F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Annunciation, Clark Mills…</w:t>
                            </w:r>
                            <w:r w:rsidR="00DE2C46" w:rsidRPr="00CA65F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Parish Hall</w:t>
                            </w:r>
                          </w:p>
                          <w:p w:rsidR="00935D57" w:rsidRDefault="00935D57" w:rsidP="006D6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F2D9B43" wp14:editId="63AA22EB">
                                  <wp:extent cx="2886075" cy="8953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Content.IE5\DLUR326S\MC90036318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428" cy="900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5D57" w:rsidRPr="00935D57" w:rsidRDefault="00935980" w:rsidP="009359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Music,</w:t>
                            </w:r>
                            <w:r w:rsidR="00DE2C4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refreshments and conversation.</w:t>
                            </w:r>
                            <w:proofErr w:type="gramEnd"/>
                            <w:r w:rsidR="00935D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935D57" w:rsidRPr="00935D5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Let’s get together and talk about what </w:t>
                            </w:r>
                            <w:r w:rsidR="00935D57" w:rsidRPr="00935D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935D57" w:rsidRPr="00935D5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would like to do in the future.</w:t>
                            </w:r>
                          </w:p>
                          <w:p w:rsidR="00D73855" w:rsidRDefault="00D73855" w:rsidP="006D6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Open Gym for the ‘energetic’</w:t>
                            </w:r>
                          </w:p>
                          <w:p w:rsidR="00DE2C46" w:rsidRDefault="00935D57" w:rsidP="006D6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Bring a friend</w:t>
                            </w:r>
                          </w:p>
                          <w:p w:rsidR="001F4893" w:rsidRPr="001F4893" w:rsidRDefault="001F4893" w:rsidP="006D6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489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For more information contact Cheryl Smith </w:t>
                            </w:r>
                            <w:hyperlink r:id="rId6" w:history="1">
                              <w:r w:rsidRPr="001F4893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casmith256@yahoo.com</w:t>
                              </w:r>
                            </w:hyperlink>
                            <w:r w:rsidRPr="001F489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1F489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225-7437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.5pt;margin-top:203.85pt;width:474pt;height:4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" fillcolor="white [3201]" stroked="f" strokeweight=".5pt">
                <v:textbox>
                  <w:txbxContent>
                    <w:p w:rsidR="006D6479" w:rsidRPr="00935D57" w:rsidRDefault="00935980" w:rsidP="006D6479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  <w:u w:val="single"/>
                        </w:rPr>
                        <w:t>Next</w:t>
                      </w:r>
                      <w:r w:rsidR="006D6479" w:rsidRPr="00935D57">
                        <w:rPr>
                          <w:rFonts w:ascii="Times New Roman" w:hAnsi="Times New Roman" w:cs="Times New Roman"/>
                          <w:sz w:val="48"/>
                          <w:szCs w:val="48"/>
                          <w:u w:val="single"/>
                        </w:rPr>
                        <w:t xml:space="preserve"> Gathering</w:t>
                      </w:r>
                    </w:p>
                    <w:p w:rsidR="00DE2C46" w:rsidRPr="00CA65F0" w:rsidRDefault="00935980" w:rsidP="006D64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65F0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Sunday, November 24</w:t>
                      </w:r>
                      <w:r w:rsidR="00DE2C46" w:rsidRPr="00CA65F0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:vertAlign w:val="superscript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</w:p>
                    <w:p w:rsidR="00DE2C46" w:rsidRPr="00CA65F0" w:rsidRDefault="00935980" w:rsidP="006D64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65F0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6:0</w:t>
                      </w:r>
                      <w:r w:rsidR="00DE2C46" w:rsidRPr="00CA65F0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0 – 8:</w:t>
                      </w:r>
                      <w:r w:rsidRPr="00CA65F0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="00DE2C46" w:rsidRPr="00CA65F0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0pm</w:t>
                      </w:r>
                    </w:p>
                    <w:p w:rsidR="00DE2C46" w:rsidRPr="00CA65F0" w:rsidRDefault="00B30BDA" w:rsidP="00DE2C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65F0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Annunciation, Clark Mills…</w:t>
                      </w:r>
                      <w:r w:rsidR="00DE2C46" w:rsidRPr="00CA65F0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Parish Hall</w:t>
                      </w:r>
                    </w:p>
                    <w:p w:rsidR="00935D57" w:rsidRDefault="00935D57" w:rsidP="006D647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F2D9B43" wp14:editId="63AA22EB">
                            <wp:extent cx="2886075" cy="8953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AppData\Local\Microsoft\Windows\Temporary Internet Files\Content.IE5\DLUR326S\MC90036318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428" cy="900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5D57" w:rsidRPr="00935D57" w:rsidRDefault="00935980" w:rsidP="0093598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Music,</w:t>
                      </w:r>
                      <w:r w:rsidR="00DE2C4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refreshments and conversation.</w:t>
                      </w:r>
                      <w:proofErr w:type="gramEnd"/>
                      <w:r w:rsidR="00935D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</w:t>
                      </w:r>
                      <w:r w:rsidR="00935D57" w:rsidRPr="00935D5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Let’s get together and talk about what </w:t>
                      </w:r>
                      <w:r w:rsidR="00935D57" w:rsidRPr="00935D5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you </w:t>
                      </w:r>
                      <w:r w:rsidR="00935D57" w:rsidRPr="00935D5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would like to do in the future.</w:t>
                      </w:r>
                    </w:p>
                    <w:p w:rsidR="00D73855" w:rsidRDefault="00D73855" w:rsidP="006D647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Open Gym for the ‘energetic’</w:t>
                      </w:r>
                    </w:p>
                    <w:p w:rsidR="00DE2C46" w:rsidRDefault="00935D57" w:rsidP="006D647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Bring a friend</w:t>
                      </w:r>
                    </w:p>
                    <w:p w:rsidR="001F4893" w:rsidRPr="001F4893" w:rsidRDefault="001F4893" w:rsidP="006D647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F489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For more information contact Cheryl Smith </w:t>
                      </w:r>
                      <w:hyperlink r:id="rId7" w:history="1">
                        <w:r w:rsidRPr="001F4893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casmith256@yahoo.com</w:t>
                        </w:r>
                      </w:hyperlink>
                      <w:r w:rsidRPr="001F489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or </w:t>
                      </w:r>
                      <w:r w:rsidRPr="001F489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225-7437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(c)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4D0EA" wp14:editId="189FA3C3">
                <wp:simplePos x="0" y="0"/>
                <wp:positionH relativeFrom="column">
                  <wp:posOffset>-485775</wp:posOffset>
                </wp:positionH>
                <wp:positionV relativeFrom="paragraph">
                  <wp:posOffset>1226820</wp:posOffset>
                </wp:positionV>
                <wp:extent cx="6886575" cy="1314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479" w:rsidRPr="00BF79D2" w:rsidRDefault="006D6479" w:rsidP="006D647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BF79D2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We are building a group for those that want to gather with other teens in our parish and with t</w:t>
                            </w:r>
                            <w:r w:rsidR="00935980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eens in other parishes.  Please</w:t>
                            </w:r>
                            <w:r w:rsidRPr="00BF79D2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 join </w:t>
                            </w:r>
                            <w:r w:rsidR="00935980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us </w:t>
                            </w:r>
                            <w:r w:rsidRPr="00BF79D2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for the fun, the conversations, to find ways to serve others, to become a leader,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a ‘peer minister’, </w:t>
                            </w:r>
                            <w:r w:rsidRPr="00BF79D2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or maybe to learn more about your faith…it’s up to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8.25pt;margin-top:96.6pt;width:542.2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" fillcolor="window" stroked="f" strokeweight=".5pt">
                <v:textbox>
                  <w:txbxContent>
                    <w:p w:rsidR="006D6479" w:rsidRPr="00BF79D2" w:rsidRDefault="006D6479" w:rsidP="006D6479">
                      <w:pP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BF79D2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We are building a group for those that want to gather with other teens in our parish and with t</w:t>
                      </w:r>
                      <w:r w:rsidR="00935980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eens in other parishes.  Please</w:t>
                      </w:r>
                      <w:r w:rsidRPr="00BF79D2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 join </w:t>
                      </w:r>
                      <w:r w:rsidR="00935980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us </w:t>
                      </w:r>
                      <w:r w:rsidRPr="00BF79D2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for the fun, the conversations, to find ways to serve others, to become a leader,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a ‘peer minister’, </w:t>
                      </w:r>
                      <w:r w:rsidRPr="00BF79D2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or maybe to learn more about your faith…it’s up to you!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A21F8" wp14:editId="7FD5EE6C">
                <wp:simplePos x="0" y="0"/>
                <wp:positionH relativeFrom="column">
                  <wp:posOffset>87630</wp:posOffset>
                </wp:positionH>
                <wp:positionV relativeFrom="paragraph">
                  <wp:posOffset>664210</wp:posOffset>
                </wp:positionV>
                <wp:extent cx="548640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479" w:rsidRPr="00CA65F0" w:rsidRDefault="00935980" w:rsidP="00935980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CA65F0"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You’re invited to join us…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6.9pt;margin-top:52.3pt;width:6in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" fillcolor="window" stroked="f" strokeweight=".5pt">
                <v:textbox>
                  <w:txbxContent>
                    <w:p w:rsidR="006D6479" w:rsidRPr="00CA65F0" w:rsidRDefault="00935980" w:rsidP="00935980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</w:pPr>
                      <w:r w:rsidRPr="00CA65F0"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You’re invited to join us…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79"/>
    <w:rsid w:val="001E6E1D"/>
    <w:rsid w:val="001F4893"/>
    <w:rsid w:val="00385F7E"/>
    <w:rsid w:val="00433EAC"/>
    <w:rsid w:val="005A3173"/>
    <w:rsid w:val="006D6479"/>
    <w:rsid w:val="008B1F1C"/>
    <w:rsid w:val="00935980"/>
    <w:rsid w:val="00935D57"/>
    <w:rsid w:val="00B165A9"/>
    <w:rsid w:val="00B30BDA"/>
    <w:rsid w:val="00BD020B"/>
    <w:rsid w:val="00BE22A8"/>
    <w:rsid w:val="00CA65F0"/>
    <w:rsid w:val="00D73855"/>
    <w:rsid w:val="00DE2C46"/>
    <w:rsid w:val="00E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mith256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smith256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RelEd-East</dc:creator>
  <cp:lastModifiedBy>Owner</cp:lastModifiedBy>
  <cp:revision>8</cp:revision>
  <cp:lastPrinted>2013-09-11T00:02:00Z</cp:lastPrinted>
  <dcterms:created xsi:type="dcterms:W3CDTF">2013-10-15T00:33:00Z</dcterms:created>
  <dcterms:modified xsi:type="dcterms:W3CDTF">2013-10-15T00:43:00Z</dcterms:modified>
</cp:coreProperties>
</file>